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1E1" w:rsidRPr="00BC4ACD" w:rsidRDefault="00C111E1" w:rsidP="00C111E1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>
            <wp:extent cx="7315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792" b="17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1E1" w:rsidRPr="00BC4ACD" w:rsidRDefault="00C111E1" w:rsidP="00C111E1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C4ACD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САРЫГ-ХОЛЬ</w:t>
      </w:r>
    </w:p>
    <w:p w:rsidR="00C111E1" w:rsidRPr="00BC4ACD" w:rsidRDefault="00C111E1" w:rsidP="00C111E1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C4AC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ОВЮРСКОГО КОЖУУНА РЕСПУБЛИКИ ТЫВА</w:t>
      </w:r>
    </w:p>
    <w:p w:rsidR="00C111E1" w:rsidRPr="00BC4ACD" w:rsidRDefault="00C111E1" w:rsidP="00C111E1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C4ACD">
        <w:rPr>
          <w:rFonts w:ascii="Times New Roman" w:eastAsia="Calibri" w:hAnsi="Times New Roman" w:cs="Times New Roman"/>
          <w:color w:val="auto"/>
          <w:lang w:eastAsia="en-US" w:bidi="ar-SA"/>
        </w:rPr>
        <w:t>ПОСТАНОВЛЕНИЕ</w:t>
      </w:r>
    </w:p>
    <w:p w:rsidR="00C111E1" w:rsidRPr="00BC4ACD" w:rsidRDefault="00C111E1" w:rsidP="00C111E1">
      <w:pPr>
        <w:widowControl/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C4ACD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 КОДЭЭ ЧУРТТАКЧЫЛЫГ САРЫГ-ХОЛ СУМУ ЧАГЫРГАЗЫ</w:t>
      </w:r>
    </w:p>
    <w:p w:rsidR="00C111E1" w:rsidRPr="00BC4ACD" w:rsidRDefault="00C111E1" w:rsidP="00C111E1">
      <w:pPr>
        <w:widowControl/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C4ACD">
        <w:rPr>
          <w:rFonts w:ascii="Times New Roman" w:eastAsia="Calibri" w:hAnsi="Times New Roman" w:cs="Times New Roman"/>
          <w:color w:val="auto"/>
          <w:lang w:eastAsia="en-US" w:bidi="ar-SA"/>
        </w:rPr>
        <w:t>ДОКТААЛ</w:t>
      </w:r>
    </w:p>
    <w:p w:rsidR="00C111E1" w:rsidRPr="00BC4ACD" w:rsidRDefault="00C111E1" w:rsidP="00C111E1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C4ACD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 xml:space="preserve">«10» ноября 2023 </w:t>
      </w:r>
      <w:r w:rsidRPr="00BC4ACD">
        <w:rPr>
          <w:rFonts w:ascii="Times New Roman" w:eastAsia="Calibri" w:hAnsi="Times New Roman" w:cs="Times New Roman"/>
          <w:color w:val="auto"/>
          <w:spacing w:val="-3"/>
          <w:u w:val="single"/>
          <w:lang w:eastAsia="en-US" w:bidi="ar-SA"/>
        </w:rPr>
        <w:t>г</w:t>
      </w:r>
      <w:r w:rsidRPr="00BC4ACD">
        <w:rPr>
          <w:rFonts w:ascii="Times New Roman" w:eastAsia="Calibri" w:hAnsi="Times New Roman" w:cs="Times New Roman"/>
          <w:color w:val="auto"/>
          <w:spacing w:val="-3"/>
          <w:lang w:eastAsia="en-US" w:bidi="ar-SA"/>
        </w:rPr>
        <w:t>.</w:t>
      </w:r>
      <w:r w:rsidRPr="00BC4AC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№ </w:t>
      </w:r>
      <w:r w:rsidRPr="00BC4ACD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 xml:space="preserve">33 </w:t>
      </w:r>
      <w:r w:rsidRPr="00BC4AC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           с. Ак-Чыраа</w:t>
      </w:r>
    </w:p>
    <w:p w:rsidR="00C111E1" w:rsidRPr="00BC4ACD" w:rsidRDefault="00C111E1" w:rsidP="00C111E1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111E1" w:rsidRPr="00BC4ACD" w:rsidRDefault="00C111E1" w:rsidP="00C111E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 утверждении Положения об информационном обеспечении пользователей автомобильными дорогами общего пользования местного значения сельского поселения сумона Сарыг-Холь Овюрского кожууна Республики Тыва.</w:t>
      </w:r>
    </w:p>
    <w:p w:rsidR="00C111E1" w:rsidRPr="00BC4ACD" w:rsidRDefault="00C111E1" w:rsidP="00C111E1">
      <w:pPr>
        <w:widowControl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C111E1" w:rsidRPr="00BC4ACD" w:rsidRDefault="00C111E1" w:rsidP="00C111E1">
      <w:pPr>
        <w:widowControl/>
        <w:rPr>
          <w:rFonts w:ascii="Calibri" w:eastAsia="Times New Roman" w:hAnsi="Calibri" w:cs="Times New Roman"/>
          <w:color w:val="auto"/>
          <w:sz w:val="22"/>
          <w:szCs w:val="22"/>
          <w:lang w:bidi="ar-SA"/>
        </w:rPr>
      </w:pPr>
    </w:p>
    <w:p w:rsidR="00C111E1" w:rsidRPr="00BC4ACD" w:rsidRDefault="00C111E1" w:rsidP="00C111E1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>Руководствуясь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06.10.2003 № 131-ФЗ «Об общих принципах организации местного самоуправления в Российской Федерации», Уставом сельского поселения сумона Сарыг-Холь Овюрского кожууна, в целях информационного обеспечения пользователей автомобильными дорогами местного значения сельского поселения сумона Сарыг-Холь Овюрского кожууна Республики Тыва,</w:t>
      </w:r>
    </w:p>
    <w:p w:rsidR="00C111E1" w:rsidRPr="00BC4ACD" w:rsidRDefault="00C111E1" w:rsidP="00C111E1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C111E1" w:rsidRPr="00BC4ACD" w:rsidRDefault="00C111E1" w:rsidP="00C111E1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ПОСТАНОВЛЯЕТ:</w:t>
      </w:r>
    </w:p>
    <w:p w:rsidR="00C111E1" w:rsidRPr="00BC4ACD" w:rsidRDefault="00C111E1" w:rsidP="00C111E1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>1.Утвердить Положение об информационном обеспечении пользователей автомобильными дорогами общего пользования сельского поселения сумона Сарыг-Холь Овюрского кожууна Республики Тыва, согласно приложению.</w:t>
      </w:r>
    </w:p>
    <w:p w:rsidR="00C111E1" w:rsidRPr="00BC4ACD" w:rsidRDefault="00C111E1" w:rsidP="00C111E1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>2. Настоящее постановление вступает в силу с 10.11.2023 года.</w:t>
      </w:r>
    </w:p>
    <w:p w:rsidR="00C111E1" w:rsidRPr="00BC4ACD" w:rsidRDefault="00C111E1" w:rsidP="00C111E1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sz w:val="28"/>
          <w:szCs w:val="28"/>
          <w:lang w:bidi="ar-SA"/>
        </w:rPr>
        <w:t>3.</w:t>
      </w:r>
      <w:r w:rsidRPr="00BC4A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Опубликовать постановление в газете «Овур черде» и разместить на сайте Администрации муниципального района «Овюрский кожуун» Республики Тыва в разделе муниципалитет.</w:t>
      </w:r>
    </w:p>
    <w:p w:rsidR="00C111E1" w:rsidRPr="00BC4ACD" w:rsidRDefault="00C111E1" w:rsidP="00C111E1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111E1" w:rsidRPr="00BC4ACD" w:rsidRDefault="00C111E1" w:rsidP="00C111E1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111E1" w:rsidRPr="00BC4ACD" w:rsidRDefault="00C111E1" w:rsidP="00C111E1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Hlk135074570"/>
      <w:r w:rsidRPr="00BC4A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И.о. председателя администрации</w:t>
      </w:r>
    </w:p>
    <w:p w:rsidR="00C111E1" w:rsidRPr="00BC4ACD" w:rsidRDefault="00C111E1" w:rsidP="00C111E1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сельского поселения сумон Сарыг-Холь</w:t>
      </w:r>
    </w:p>
    <w:p w:rsidR="005F230A" w:rsidRPr="00C111E1" w:rsidRDefault="00C111E1" w:rsidP="00C111E1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C4A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Овюрского кожууна Республики Тыва:</w:t>
      </w:r>
      <w:r w:rsidRPr="00BC4A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BC4A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BC4A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BC4A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      Лопсан А. А.</w:t>
      </w:r>
      <w:bookmarkStart w:id="1" w:name="_GoBack"/>
      <w:bookmarkEnd w:id="0"/>
      <w:bookmarkEnd w:id="1"/>
    </w:p>
    <w:sectPr w:rsidR="005F230A" w:rsidRPr="00C111E1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B9C" w:rsidRDefault="00AB5B9C" w:rsidP="009C72C1">
      <w:r>
        <w:separator/>
      </w:r>
    </w:p>
  </w:endnote>
  <w:endnote w:type="continuationSeparator" w:id="0">
    <w:p w:rsidR="00AB5B9C" w:rsidRDefault="00AB5B9C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B9C" w:rsidRDefault="00AB5B9C" w:rsidP="009C72C1">
      <w:r>
        <w:separator/>
      </w:r>
    </w:p>
  </w:footnote>
  <w:footnote w:type="continuationSeparator" w:id="0">
    <w:p w:rsidR="00AB5B9C" w:rsidRDefault="00AB5B9C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AB5B9C"/>
    <w:rsid w:val="00B11D6E"/>
    <w:rsid w:val="00B54527"/>
    <w:rsid w:val="00C111E1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27F56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111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2024-04-20T05:45:00Z</dcterms:created>
  <dcterms:modified xsi:type="dcterms:W3CDTF">2024-04-20T05:45:00Z</dcterms:modified>
</cp:coreProperties>
</file>